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31" w:rsidRPr="006B22B0" w:rsidRDefault="003456CD" w:rsidP="006B22B0">
      <w:pPr>
        <w:shd w:val="clear" w:color="auto" w:fill="FFFFFF"/>
        <w:jc w:val="center"/>
        <w:rPr>
          <w:rFonts w:eastAsia="Times New Roman"/>
          <w:b/>
          <w:color w:val="222222"/>
        </w:rPr>
      </w:pPr>
      <w:r>
        <w:rPr>
          <w:rFonts w:eastAsia="Times New Roman"/>
          <w:b/>
          <w:color w:val="222222"/>
        </w:rPr>
        <w:t xml:space="preserve">NAMI Grand Rapids Area </w:t>
      </w:r>
      <w:r w:rsidR="00152B6F">
        <w:rPr>
          <w:rFonts w:eastAsia="Times New Roman"/>
          <w:b/>
          <w:color w:val="222222"/>
        </w:rPr>
        <w:t>2018-19 Activities/Events</w:t>
      </w:r>
    </w:p>
    <w:p w:rsidR="00D46A71" w:rsidRPr="006B22B0" w:rsidRDefault="001D7559" w:rsidP="006B22B0">
      <w:pPr>
        <w:shd w:val="clear" w:color="auto" w:fill="FFFFFF"/>
        <w:jc w:val="center"/>
        <w:rPr>
          <w:rFonts w:eastAsia="Times New Roman"/>
          <w:b/>
          <w:color w:val="222222"/>
        </w:rPr>
      </w:pPr>
      <w:r>
        <w:rPr>
          <w:rFonts w:eastAsia="Times New Roman"/>
          <w:b/>
          <w:color w:val="222222"/>
        </w:rPr>
        <w:t>(</w:t>
      </w:r>
      <w:r w:rsidR="003456CD">
        <w:rPr>
          <w:rFonts w:eastAsia="Times New Roman"/>
          <w:b/>
          <w:color w:val="222222"/>
        </w:rPr>
        <w:t>Funded</w:t>
      </w:r>
      <w:r w:rsidR="00D46A71" w:rsidRPr="006B22B0">
        <w:rPr>
          <w:rFonts w:eastAsia="Times New Roman"/>
          <w:b/>
          <w:color w:val="222222"/>
        </w:rPr>
        <w:t xml:space="preserve"> by memberships</w:t>
      </w:r>
      <w:r w:rsidR="002C7284">
        <w:rPr>
          <w:rFonts w:eastAsia="Times New Roman"/>
          <w:b/>
          <w:color w:val="222222"/>
        </w:rPr>
        <w:t xml:space="preserve"> and donations</w:t>
      </w:r>
      <w:r>
        <w:rPr>
          <w:rFonts w:eastAsia="Times New Roman"/>
          <w:b/>
          <w:color w:val="222222"/>
        </w:rPr>
        <w:t>)</w:t>
      </w:r>
    </w:p>
    <w:p w:rsidR="00210431" w:rsidRPr="00D026F0" w:rsidRDefault="00210431" w:rsidP="00210431">
      <w:pPr>
        <w:shd w:val="clear" w:color="auto" w:fill="FFFFFF"/>
        <w:rPr>
          <w:rFonts w:eastAsia="Times New Roman"/>
          <w:color w:val="222222"/>
          <w:sz w:val="20"/>
          <w:szCs w:val="20"/>
        </w:rPr>
      </w:pPr>
    </w:p>
    <w:p w:rsidR="00210431" w:rsidRPr="00C70C18" w:rsidRDefault="00210431" w:rsidP="00210431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222222"/>
        </w:rPr>
      </w:pPr>
      <w:r w:rsidRPr="00C70C18">
        <w:rPr>
          <w:rFonts w:eastAsia="Times New Roman"/>
        </w:rPr>
        <w:t>Raise</w:t>
      </w:r>
      <w:r w:rsidRPr="00C70C18">
        <w:rPr>
          <w:rFonts w:eastAsia="Times New Roman"/>
          <w:color w:val="222222"/>
        </w:rPr>
        <w:t xml:space="preserve"> awareness and</w:t>
      </w:r>
      <w:r w:rsidRPr="00C70C18">
        <w:rPr>
          <w:rFonts w:eastAsia="Times New Roman"/>
        </w:rPr>
        <w:t xml:space="preserve"> reduce </w:t>
      </w:r>
      <w:r w:rsidRPr="00C70C18">
        <w:rPr>
          <w:rFonts w:eastAsia="Times New Roman"/>
          <w:color w:val="222222"/>
        </w:rPr>
        <w:t xml:space="preserve">the stigma of mental illness with </w:t>
      </w:r>
      <w:r w:rsidRPr="00C70C18">
        <w:rPr>
          <w:rFonts w:eastAsia="Times New Roman"/>
          <w:b/>
          <w:color w:val="222222"/>
        </w:rPr>
        <w:t>NAMIWalks</w:t>
      </w:r>
      <w:r w:rsidRPr="00C70C18">
        <w:rPr>
          <w:rFonts w:eastAsia="Times New Roman"/>
          <w:color w:val="222222"/>
        </w:rPr>
        <w:t xml:space="preserve"> each Septembe</w:t>
      </w:r>
      <w:r w:rsidR="00D46A71" w:rsidRPr="00C70C18">
        <w:rPr>
          <w:rFonts w:eastAsia="Times New Roman"/>
          <w:color w:val="222222"/>
        </w:rPr>
        <w:t>r in Minneapolis where we had 15</w:t>
      </w:r>
      <w:r w:rsidRPr="00C70C18">
        <w:rPr>
          <w:rFonts w:eastAsia="Times New Roman"/>
          <w:color w:val="222222"/>
        </w:rPr>
        <w:t xml:space="preserve"> walkers and raised over $7,000 </w:t>
      </w:r>
      <w:r w:rsidRPr="00C70C18">
        <w:rPr>
          <w:rFonts w:eastAsia="Times New Roman"/>
          <w:color w:val="222222"/>
        </w:rPr>
        <w:br/>
      </w:r>
    </w:p>
    <w:p w:rsidR="00210431" w:rsidRPr="00C70C18" w:rsidRDefault="00D46A71" w:rsidP="00210431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222222"/>
        </w:rPr>
      </w:pPr>
      <w:r w:rsidRPr="00C70C18">
        <w:rPr>
          <w:rFonts w:eastAsia="Times New Roman"/>
          <w:color w:val="222222"/>
        </w:rPr>
        <w:t xml:space="preserve">Provide financial support to the Bigfork </w:t>
      </w:r>
      <w:r w:rsidRPr="00C70C18">
        <w:rPr>
          <w:rFonts w:eastAsia="Times New Roman"/>
          <w:b/>
          <w:color w:val="222222"/>
        </w:rPr>
        <w:t>“Make It OK”</w:t>
      </w:r>
      <w:r w:rsidRPr="00C70C18">
        <w:rPr>
          <w:rFonts w:eastAsia="Times New Roman"/>
          <w:color w:val="222222"/>
        </w:rPr>
        <w:t xml:space="preserve"> effort to reduce stigma and educate their community about mental illness/mental health</w:t>
      </w:r>
      <w:r w:rsidR="00210431" w:rsidRPr="00C70C18">
        <w:rPr>
          <w:rFonts w:eastAsia="Times New Roman"/>
          <w:color w:val="222222"/>
        </w:rPr>
        <w:br/>
      </w:r>
    </w:p>
    <w:p w:rsidR="00210431" w:rsidRPr="00C70C18" w:rsidRDefault="00210431" w:rsidP="00210431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222222"/>
        </w:rPr>
      </w:pPr>
      <w:r w:rsidRPr="00C70C18">
        <w:rPr>
          <w:rFonts w:eastAsia="Times New Roman"/>
          <w:color w:val="222222"/>
        </w:rPr>
        <w:t xml:space="preserve">Provide free, confidential </w:t>
      </w:r>
      <w:r w:rsidRPr="00C70C18">
        <w:rPr>
          <w:rFonts w:eastAsia="Times New Roman"/>
          <w:b/>
          <w:color w:val="222222"/>
        </w:rPr>
        <w:t>Family Support Group</w:t>
      </w:r>
      <w:r w:rsidRPr="00C70C18">
        <w:rPr>
          <w:rFonts w:eastAsia="Times New Roman"/>
          <w:color w:val="222222"/>
        </w:rPr>
        <w:t xml:space="preserve"> meetings every month, attended by families and friends of someone struggling with a mental illness</w:t>
      </w:r>
      <w:r w:rsidRPr="00C70C18">
        <w:rPr>
          <w:rFonts w:eastAsia="Times New Roman"/>
          <w:color w:val="222222"/>
        </w:rPr>
        <w:br/>
      </w:r>
    </w:p>
    <w:p w:rsidR="00210431" w:rsidRPr="00C70C18" w:rsidRDefault="00210431" w:rsidP="00210431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222222"/>
        </w:rPr>
      </w:pPr>
      <w:r w:rsidRPr="00C70C18">
        <w:rPr>
          <w:rFonts w:eastAsia="Times New Roman"/>
          <w:color w:val="222222"/>
        </w:rPr>
        <w:t xml:space="preserve">Donate </w:t>
      </w:r>
      <w:r w:rsidRPr="00C70C18">
        <w:rPr>
          <w:rFonts w:eastAsia="Times New Roman"/>
          <w:b/>
          <w:color w:val="222222"/>
        </w:rPr>
        <w:t>34 holiday gift bags</w:t>
      </w:r>
      <w:r w:rsidRPr="00C70C18">
        <w:rPr>
          <w:rFonts w:eastAsia="Times New Roman"/>
          <w:color w:val="222222"/>
        </w:rPr>
        <w:t xml:space="preserve"> to patients at the inpatient psychiatric unit at the Fairview Range Hospital</w:t>
      </w:r>
    </w:p>
    <w:p w:rsidR="00210431" w:rsidRPr="00C70C18" w:rsidRDefault="00210431" w:rsidP="00210431">
      <w:pPr>
        <w:pStyle w:val="ListParagraph"/>
        <w:shd w:val="clear" w:color="auto" w:fill="FFFFFF"/>
        <w:rPr>
          <w:rFonts w:eastAsia="Times New Roman"/>
          <w:color w:val="222222"/>
        </w:rPr>
      </w:pPr>
    </w:p>
    <w:p w:rsidR="00210431" w:rsidRPr="00C70C18" w:rsidRDefault="00D026F0" w:rsidP="00210431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222222"/>
        </w:rPr>
      </w:pPr>
      <w:r w:rsidRPr="00C70C18">
        <w:rPr>
          <w:rFonts w:eastAsia="Times New Roman"/>
          <w:color w:val="222222"/>
        </w:rPr>
        <w:t>P</w:t>
      </w:r>
      <w:r w:rsidR="00210431" w:rsidRPr="00C70C18">
        <w:rPr>
          <w:rFonts w:eastAsia="Times New Roman"/>
          <w:color w:val="222222"/>
        </w:rPr>
        <w:t xml:space="preserve">rovide a free </w:t>
      </w:r>
      <w:r w:rsidR="00210431" w:rsidRPr="00C70C18">
        <w:rPr>
          <w:rFonts w:eastAsia="Times New Roman"/>
          <w:b/>
          <w:color w:val="222222"/>
        </w:rPr>
        <w:t>“Hope for Recovery”</w:t>
      </w:r>
      <w:r w:rsidR="00210431" w:rsidRPr="00C70C18">
        <w:rPr>
          <w:rFonts w:eastAsia="Times New Roman"/>
          <w:color w:val="222222"/>
        </w:rPr>
        <w:t xml:space="preserve"> workshop in the spring</w:t>
      </w:r>
    </w:p>
    <w:p w:rsidR="00210431" w:rsidRPr="00C70C18" w:rsidRDefault="00210431" w:rsidP="00210431">
      <w:pPr>
        <w:pStyle w:val="ListParagraph"/>
        <w:rPr>
          <w:rFonts w:eastAsia="Times New Roman"/>
          <w:color w:val="222222"/>
        </w:rPr>
      </w:pPr>
    </w:p>
    <w:p w:rsidR="00210431" w:rsidRPr="00044125" w:rsidRDefault="00210431" w:rsidP="00210431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b/>
          <w:color w:val="222222"/>
        </w:rPr>
      </w:pPr>
      <w:r w:rsidRPr="00044125">
        <w:rPr>
          <w:rFonts w:eastAsia="Times New Roman"/>
          <w:b/>
          <w:color w:val="222222"/>
        </w:rPr>
        <w:t xml:space="preserve">Fund NAMI memberships for </w:t>
      </w:r>
      <w:r w:rsidR="00861515">
        <w:rPr>
          <w:rFonts w:eastAsia="Times New Roman"/>
          <w:b/>
          <w:color w:val="222222"/>
        </w:rPr>
        <w:t>13</w:t>
      </w:r>
      <w:r w:rsidR="00D026F0" w:rsidRPr="00044125">
        <w:rPr>
          <w:rFonts w:eastAsia="Times New Roman"/>
          <w:b/>
          <w:color w:val="222222"/>
        </w:rPr>
        <w:t xml:space="preserve"> </w:t>
      </w:r>
      <w:r w:rsidRPr="00044125">
        <w:rPr>
          <w:rFonts w:eastAsia="Times New Roman"/>
          <w:b/>
          <w:color w:val="222222"/>
        </w:rPr>
        <w:t>individuals in our area with a mental illness</w:t>
      </w:r>
    </w:p>
    <w:p w:rsidR="00210431" w:rsidRPr="00044125" w:rsidRDefault="00210431" w:rsidP="00210431">
      <w:pPr>
        <w:pStyle w:val="ListParagraph"/>
        <w:rPr>
          <w:rFonts w:eastAsia="Times New Roman"/>
          <w:b/>
          <w:color w:val="222222"/>
        </w:rPr>
      </w:pPr>
    </w:p>
    <w:p w:rsidR="00210431" w:rsidRPr="00C70C18" w:rsidRDefault="00210431" w:rsidP="00210431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222222"/>
        </w:rPr>
      </w:pPr>
      <w:r w:rsidRPr="00C70C18">
        <w:rPr>
          <w:rFonts w:eastAsia="Times New Roman"/>
          <w:color w:val="222222"/>
        </w:rPr>
        <w:t xml:space="preserve">Bring the </w:t>
      </w:r>
      <w:r w:rsidRPr="00C70C18">
        <w:rPr>
          <w:rFonts w:eastAsia="Times New Roman"/>
          <w:b/>
          <w:color w:val="222222"/>
        </w:rPr>
        <w:t>“Fidgety Fairytales”</w:t>
      </w:r>
      <w:r w:rsidRPr="00C70C18">
        <w:rPr>
          <w:rFonts w:eastAsia="Times New Roman"/>
          <w:color w:val="222222"/>
        </w:rPr>
        <w:t xml:space="preserve"> theater production to over area 800 elementary students in order to raise awareness and reduce the fear &amp; misunderstanding about mental health disorders in kids </w:t>
      </w:r>
    </w:p>
    <w:p w:rsidR="00D46A71" w:rsidRPr="00C70C18" w:rsidRDefault="00D46A71" w:rsidP="00D46A71">
      <w:pPr>
        <w:pStyle w:val="ListParagraph"/>
        <w:rPr>
          <w:rFonts w:eastAsia="Times New Roman"/>
          <w:color w:val="222222"/>
        </w:rPr>
      </w:pPr>
    </w:p>
    <w:p w:rsidR="00D46A71" w:rsidRPr="00C70C18" w:rsidRDefault="00D46A71" w:rsidP="00210431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222222"/>
        </w:rPr>
      </w:pPr>
      <w:r w:rsidRPr="00C70C18">
        <w:rPr>
          <w:rFonts w:eastAsia="Times New Roman"/>
          <w:color w:val="222222"/>
        </w:rPr>
        <w:t xml:space="preserve">Bring Erin Walsh of </w:t>
      </w:r>
      <w:r w:rsidRPr="00C70C18">
        <w:rPr>
          <w:rFonts w:eastAsia="Times New Roman"/>
          <w:i/>
          <w:color w:val="222222"/>
        </w:rPr>
        <w:t>Mind Positive Parenting</w:t>
      </w:r>
      <w:r w:rsidRPr="00C70C18">
        <w:rPr>
          <w:rFonts w:eastAsia="Times New Roman"/>
          <w:color w:val="222222"/>
        </w:rPr>
        <w:t xml:space="preserve"> to our area to do workshops for providers, teachers, those who mentor kids, parents/caregivers, and students.  Her workshop, </w:t>
      </w:r>
      <w:r w:rsidRPr="00C70C18">
        <w:rPr>
          <w:rFonts w:eastAsia="Times New Roman"/>
          <w:b/>
          <w:color w:val="222222"/>
        </w:rPr>
        <w:t>“It’s Complicated:  Children, Social Media and Mental Health”</w:t>
      </w:r>
      <w:r w:rsidR="003A5658">
        <w:rPr>
          <w:rFonts w:eastAsia="Times New Roman"/>
          <w:b/>
          <w:color w:val="222222"/>
        </w:rPr>
        <w:t>,</w:t>
      </w:r>
      <w:r w:rsidRPr="00C70C18">
        <w:rPr>
          <w:rFonts w:eastAsia="Times New Roman"/>
          <w:b/>
          <w:color w:val="222222"/>
        </w:rPr>
        <w:t xml:space="preserve"> </w:t>
      </w:r>
      <w:r w:rsidRPr="00C70C18">
        <w:rPr>
          <w:rFonts w:eastAsia="Times New Roman"/>
          <w:color w:val="222222"/>
        </w:rPr>
        <w:t>was attended by over 1,000 people.</w:t>
      </w:r>
    </w:p>
    <w:p w:rsidR="00210431" w:rsidRPr="00C70C18" w:rsidRDefault="00210431" w:rsidP="00D46A71">
      <w:pPr>
        <w:rPr>
          <w:rFonts w:eastAsia="Times New Roman"/>
          <w:color w:val="222222"/>
        </w:rPr>
      </w:pPr>
    </w:p>
    <w:p w:rsidR="00210431" w:rsidRPr="00C70C18" w:rsidRDefault="00210431" w:rsidP="00210431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222222"/>
        </w:rPr>
      </w:pPr>
      <w:r w:rsidRPr="00C70C18">
        <w:rPr>
          <w:rFonts w:eastAsia="Times New Roman"/>
          <w:color w:val="222222"/>
        </w:rPr>
        <w:t xml:space="preserve">Host </w:t>
      </w:r>
      <w:r w:rsidRPr="00C70C18">
        <w:rPr>
          <w:rFonts w:eastAsia="Times New Roman"/>
          <w:b/>
          <w:color w:val="222222"/>
        </w:rPr>
        <w:t>free monthly NAMI Education Meetings</w:t>
      </w:r>
      <w:r w:rsidRPr="00C70C18">
        <w:rPr>
          <w:rFonts w:eastAsia="Times New Roman"/>
          <w:color w:val="222222"/>
        </w:rPr>
        <w:t xml:space="preserve"> on mental health topics of interest including: </w:t>
      </w:r>
      <w:r w:rsidR="00044125">
        <w:rPr>
          <w:rFonts w:eastAsia="Times New Roman"/>
          <w:color w:val="222222"/>
        </w:rPr>
        <w:t xml:space="preserve"> Nature and Mental Health, </w:t>
      </w:r>
      <w:r w:rsidR="00FF3A52">
        <w:rPr>
          <w:rFonts w:eastAsia="Times New Roman"/>
          <w:color w:val="222222"/>
        </w:rPr>
        <w:t xml:space="preserve">Legislative Training, </w:t>
      </w:r>
      <w:r w:rsidR="005F46BE">
        <w:rPr>
          <w:rFonts w:eastAsia="Times New Roman"/>
          <w:color w:val="222222"/>
        </w:rPr>
        <w:t>Mental Health Resources for Veterans, Mindfulness and Self Care, ACES (Adverse Childhood Experiences), Mental Health Services for Seniors</w:t>
      </w:r>
      <w:r w:rsidR="00372A20">
        <w:rPr>
          <w:rFonts w:eastAsia="Times New Roman"/>
          <w:color w:val="222222"/>
        </w:rPr>
        <w:t>, Emotion Codes, Children’s Mental Health and Medications</w:t>
      </w:r>
      <w:r w:rsidR="00DD0C39">
        <w:rPr>
          <w:rFonts w:eastAsia="Times New Roman"/>
          <w:color w:val="222222"/>
        </w:rPr>
        <w:t>, Provider Forum</w:t>
      </w:r>
    </w:p>
    <w:p w:rsidR="00210431" w:rsidRPr="00C70C18" w:rsidRDefault="00210431" w:rsidP="00210431">
      <w:pPr>
        <w:pStyle w:val="ListParagraph"/>
        <w:rPr>
          <w:rFonts w:eastAsia="Times New Roman"/>
          <w:color w:val="222222"/>
        </w:rPr>
      </w:pPr>
    </w:p>
    <w:p w:rsidR="00210431" w:rsidRDefault="00210431" w:rsidP="00210431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222222"/>
        </w:rPr>
      </w:pPr>
      <w:r w:rsidRPr="00044125">
        <w:rPr>
          <w:rFonts w:eastAsia="Times New Roman"/>
          <w:b/>
          <w:color w:val="222222"/>
        </w:rPr>
        <w:t>Create awareness of mental health events and resources</w:t>
      </w:r>
      <w:r w:rsidRPr="00C70C18">
        <w:rPr>
          <w:rFonts w:eastAsia="Times New Roman"/>
          <w:color w:val="222222"/>
        </w:rPr>
        <w:t xml:space="preserve"> with our web page, Facebook page, </w:t>
      </w:r>
      <w:r w:rsidR="00FF0D3D">
        <w:rPr>
          <w:rFonts w:eastAsia="Times New Roman"/>
          <w:color w:val="222222"/>
        </w:rPr>
        <w:t xml:space="preserve">ICTV, </w:t>
      </w:r>
      <w:r w:rsidRPr="00C70C18">
        <w:rPr>
          <w:rFonts w:eastAsia="Times New Roman"/>
          <w:color w:val="222222"/>
        </w:rPr>
        <w:t xml:space="preserve">new brochures, </w:t>
      </w:r>
      <w:r w:rsidR="00B515D6">
        <w:rPr>
          <w:rFonts w:eastAsia="Times New Roman"/>
          <w:color w:val="222222"/>
        </w:rPr>
        <w:t xml:space="preserve">electronic billboards, </w:t>
      </w:r>
      <w:r w:rsidRPr="00C70C18">
        <w:rPr>
          <w:rFonts w:eastAsia="Times New Roman"/>
          <w:color w:val="222222"/>
        </w:rPr>
        <w:t>and education materials</w:t>
      </w:r>
      <w:r w:rsidR="00B515D6">
        <w:rPr>
          <w:rFonts w:eastAsia="Times New Roman"/>
          <w:color w:val="222222"/>
        </w:rPr>
        <w:t>.</w:t>
      </w:r>
    </w:p>
    <w:p w:rsidR="00C70C18" w:rsidRPr="00C70C18" w:rsidRDefault="00C70C18" w:rsidP="00C70C18">
      <w:pPr>
        <w:pStyle w:val="ListParagraph"/>
        <w:rPr>
          <w:rFonts w:eastAsia="Times New Roman"/>
          <w:color w:val="222222"/>
        </w:rPr>
      </w:pPr>
    </w:p>
    <w:p w:rsidR="00C70C18" w:rsidRDefault="00C70C18" w:rsidP="00210431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222222"/>
        </w:rPr>
      </w:pPr>
      <w:r w:rsidRPr="00044125">
        <w:rPr>
          <w:rFonts w:eastAsia="Times New Roman"/>
          <w:b/>
          <w:color w:val="222222"/>
        </w:rPr>
        <w:t>Give Speaker’s Bureau presentations</w:t>
      </w:r>
      <w:r w:rsidR="00A07DA5">
        <w:rPr>
          <w:rFonts w:eastAsia="Times New Roman"/>
          <w:color w:val="222222"/>
        </w:rPr>
        <w:t xml:space="preserve"> to</w:t>
      </w:r>
      <w:r>
        <w:rPr>
          <w:rFonts w:eastAsia="Times New Roman"/>
          <w:color w:val="222222"/>
        </w:rPr>
        <w:t xml:space="preserve"> Itasca County Commissioners</w:t>
      </w:r>
      <w:r w:rsidR="00A07DA5">
        <w:rPr>
          <w:rFonts w:eastAsia="Times New Roman"/>
          <w:color w:val="222222"/>
        </w:rPr>
        <w:t>’ meeting</w:t>
      </w:r>
      <w:r w:rsidR="003456CD">
        <w:rPr>
          <w:rFonts w:eastAsia="Times New Roman"/>
          <w:color w:val="222222"/>
        </w:rPr>
        <w:t xml:space="preserve"> (40 people)</w:t>
      </w:r>
      <w:r w:rsidR="00771834">
        <w:rPr>
          <w:rFonts w:eastAsia="Times New Roman"/>
          <w:color w:val="222222"/>
        </w:rPr>
        <w:t xml:space="preserve">, </w:t>
      </w:r>
      <w:r>
        <w:rPr>
          <w:rFonts w:eastAsia="Times New Roman"/>
          <w:color w:val="222222"/>
        </w:rPr>
        <w:t xml:space="preserve">nursing staff </w:t>
      </w:r>
      <w:r w:rsidR="003456CD">
        <w:rPr>
          <w:rFonts w:eastAsia="Times New Roman"/>
          <w:color w:val="222222"/>
        </w:rPr>
        <w:t>at Grand Itasca Clinic/Hospital (150 people)</w:t>
      </w:r>
      <w:r>
        <w:rPr>
          <w:rFonts w:eastAsia="Times New Roman"/>
          <w:color w:val="222222"/>
        </w:rPr>
        <w:t xml:space="preserve"> and Itasca County Sherriff’s Department personnel</w:t>
      </w:r>
      <w:r w:rsidR="003456CD">
        <w:rPr>
          <w:rFonts w:eastAsia="Times New Roman"/>
          <w:color w:val="222222"/>
        </w:rPr>
        <w:t xml:space="preserve"> (65 people)</w:t>
      </w:r>
      <w:r>
        <w:rPr>
          <w:rFonts w:eastAsia="Times New Roman"/>
          <w:color w:val="222222"/>
        </w:rPr>
        <w:t>.  Topics included:  NAMI, Mental Illness Across the Lifespan, and Dealing with</w:t>
      </w:r>
      <w:r w:rsidR="00044125">
        <w:rPr>
          <w:rFonts w:eastAsia="Times New Roman"/>
          <w:color w:val="222222"/>
        </w:rPr>
        <w:t xml:space="preserve"> Persons </w:t>
      </w:r>
      <w:r w:rsidR="00B515D6">
        <w:rPr>
          <w:rFonts w:eastAsia="Times New Roman"/>
          <w:color w:val="222222"/>
        </w:rPr>
        <w:t>with Mental Illness in a Crisis.</w:t>
      </w:r>
    </w:p>
    <w:p w:rsidR="00B515D6" w:rsidRPr="00B515D6" w:rsidRDefault="00B515D6" w:rsidP="00B515D6">
      <w:pPr>
        <w:pStyle w:val="ListParagraph"/>
        <w:rPr>
          <w:rFonts w:eastAsia="Times New Roman"/>
          <w:color w:val="222222"/>
        </w:rPr>
      </w:pPr>
    </w:p>
    <w:p w:rsidR="00B515D6" w:rsidRDefault="00B515D6" w:rsidP="00210431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Staff an informational table at Itasca County </w:t>
      </w:r>
      <w:r w:rsidRPr="00B515D6">
        <w:rPr>
          <w:rFonts w:eastAsia="Times New Roman"/>
          <w:b/>
          <w:color w:val="222222"/>
        </w:rPr>
        <w:t>Community Connect</w:t>
      </w:r>
      <w:r w:rsidR="006D3CC0">
        <w:rPr>
          <w:rFonts w:eastAsia="Times New Roman"/>
          <w:b/>
          <w:color w:val="222222"/>
        </w:rPr>
        <w:t xml:space="preserve"> </w:t>
      </w:r>
      <w:r w:rsidR="006D3CC0" w:rsidRPr="006D3CC0">
        <w:rPr>
          <w:rFonts w:eastAsia="Times New Roman"/>
          <w:color w:val="222222"/>
        </w:rPr>
        <w:t>in October</w:t>
      </w:r>
    </w:p>
    <w:p w:rsidR="005F46BE" w:rsidRPr="005F46BE" w:rsidRDefault="005F46BE" w:rsidP="005F46BE">
      <w:pPr>
        <w:pStyle w:val="ListParagraph"/>
        <w:rPr>
          <w:rFonts w:eastAsia="Times New Roman"/>
          <w:color w:val="222222"/>
        </w:rPr>
      </w:pPr>
    </w:p>
    <w:p w:rsidR="00814F6E" w:rsidRDefault="005F46BE" w:rsidP="000167BC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Provide</w:t>
      </w:r>
      <w:r w:rsidR="00A07DA5">
        <w:rPr>
          <w:rFonts w:eastAsia="Times New Roman"/>
          <w:color w:val="222222"/>
        </w:rPr>
        <w:t xml:space="preserve"> activities focused</w:t>
      </w:r>
      <w:r>
        <w:rPr>
          <w:rFonts w:eastAsia="Times New Roman"/>
          <w:color w:val="222222"/>
        </w:rPr>
        <w:t xml:space="preserve"> on </w:t>
      </w:r>
      <w:r w:rsidRPr="005F46BE">
        <w:rPr>
          <w:rFonts w:eastAsia="Times New Roman"/>
          <w:b/>
          <w:color w:val="222222"/>
        </w:rPr>
        <w:t>self-care during May Mental Health Month</w:t>
      </w:r>
      <w:r>
        <w:rPr>
          <w:rFonts w:eastAsia="Times New Roman"/>
          <w:color w:val="222222"/>
        </w:rPr>
        <w:t>—yoga &amp; art, nutritious eating, mindfulness, nature &amp; mental health, wellness walk</w:t>
      </w:r>
    </w:p>
    <w:p w:rsidR="000C4768" w:rsidRPr="000C4768" w:rsidRDefault="000C4768" w:rsidP="000C4768">
      <w:pPr>
        <w:pStyle w:val="ListParagraph"/>
        <w:rPr>
          <w:rFonts w:eastAsia="Times New Roman"/>
          <w:color w:val="222222"/>
        </w:rPr>
      </w:pPr>
    </w:p>
    <w:p w:rsidR="000C4768" w:rsidRDefault="000C4768" w:rsidP="000C4768">
      <w:pPr>
        <w:pStyle w:val="ListParagraph"/>
        <w:shd w:val="clear" w:color="auto" w:fill="FFFFFF"/>
        <w:rPr>
          <w:rFonts w:eastAsia="Times New Roman"/>
          <w:color w:val="222222"/>
        </w:rPr>
      </w:pPr>
    </w:p>
    <w:p w:rsidR="00DB6021" w:rsidRPr="00DB6021" w:rsidRDefault="00DB6021" w:rsidP="00DB6021">
      <w:pPr>
        <w:pStyle w:val="ListParagraph"/>
        <w:rPr>
          <w:rFonts w:eastAsia="Times New Roman"/>
          <w:color w:val="222222"/>
        </w:rPr>
      </w:pPr>
    </w:p>
    <w:p w:rsidR="00DB6021" w:rsidRPr="00DB6021" w:rsidRDefault="00DB6021" w:rsidP="00DB6021">
      <w:pPr>
        <w:shd w:val="clear" w:color="auto" w:fill="FFFFFF"/>
        <w:rPr>
          <w:rFonts w:eastAsia="Times New Roman"/>
          <w:i/>
          <w:color w:val="222222"/>
          <w:sz w:val="20"/>
          <w:szCs w:val="20"/>
        </w:rPr>
      </w:pPr>
      <w:r w:rsidRPr="00DB6021">
        <w:rPr>
          <w:rFonts w:eastAsia="Times New Roman"/>
          <w:i/>
          <w:color w:val="222222"/>
          <w:sz w:val="20"/>
          <w:szCs w:val="20"/>
        </w:rPr>
        <w:t xml:space="preserve">In collaboration with:  Public Health, Itasca County Health &amp; Human Services, </w:t>
      </w:r>
      <w:proofErr w:type="spellStart"/>
      <w:r w:rsidRPr="00DB6021">
        <w:rPr>
          <w:rFonts w:eastAsia="Times New Roman"/>
          <w:i/>
          <w:color w:val="222222"/>
          <w:sz w:val="20"/>
          <w:szCs w:val="20"/>
        </w:rPr>
        <w:t>Kiesler</w:t>
      </w:r>
      <w:proofErr w:type="spellEnd"/>
      <w:r w:rsidRPr="00DB6021">
        <w:rPr>
          <w:rFonts w:eastAsia="Times New Roman"/>
          <w:i/>
          <w:color w:val="222222"/>
          <w:sz w:val="20"/>
          <w:szCs w:val="20"/>
        </w:rPr>
        <w:t xml:space="preserve"> Wellness Center, </w:t>
      </w:r>
      <w:proofErr w:type="spellStart"/>
      <w:r w:rsidRPr="00DB6021">
        <w:rPr>
          <w:rFonts w:eastAsia="Times New Roman"/>
          <w:i/>
          <w:color w:val="222222"/>
          <w:sz w:val="20"/>
          <w:szCs w:val="20"/>
        </w:rPr>
        <w:t>Northhomes</w:t>
      </w:r>
      <w:proofErr w:type="spellEnd"/>
      <w:r w:rsidRPr="00DB6021">
        <w:rPr>
          <w:rFonts w:eastAsia="Times New Roman"/>
          <w:i/>
          <w:color w:val="222222"/>
          <w:sz w:val="20"/>
          <w:szCs w:val="20"/>
        </w:rPr>
        <w:t xml:space="preserve">, Children’s Mental Health Services, area school districts, Community Education, </w:t>
      </w:r>
      <w:proofErr w:type="spellStart"/>
      <w:r w:rsidRPr="00DB6021">
        <w:rPr>
          <w:rFonts w:eastAsia="Times New Roman"/>
          <w:i/>
          <w:color w:val="222222"/>
          <w:sz w:val="20"/>
          <w:szCs w:val="20"/>
        </w:rPr>
        <w:t>MacRostie</w:t>
      </w:r>
      <w:proofErr w:type="spellEnd"/>
      <w:r w:rsidRPr="00DB6021">
        <w:rPr>
          <w:rFonts w:eastAsia="Times New Roman"/>
          <w:i/>
          <w:color w:val="222222"/>
          <w:sz w:val="20"/>
          <w:szCs w:val="20"/>
        </w:rPr>
        <w:t xml:space="preserve"> Art Center, </w:t>
      </w:r>
      <w:r w:rsidR="00723FAE">
        <w:rPr>
          <w:rFonts w:eastAsia="Times New Roman"/>
          <w:i/>
          <w:color w:val="222222"/>
          <w:sz w:val="20"/>
          <w:szCs w:val="20"/>
        </w:rPr>
        <w:t>Itasca County Sheriff’s Office</w:t>
      </w:r>
      <w:r w:rsidR="00186ACD">
        <w:rPr>
          <w:rFonts w:eastAsia="Times New Roman"/>
          <w:i/>
          <w:color w:val="222222"/>
          <w:sz w:val="20"/>
          <w:szCs w:val="20"/>
        </w:rPr>
        <w:t>, WELL</w:t>
      </w:r>
      <w:bookmarkStart w:id="0" w:name="_GoBack"/>
      <w:bookmarkEnd w:id="0"/>
    </w:p>
    <w:sectPr w:rsidR="00DB6021" w:rsidRPr="00DB6021" w:rsidSect="00DB60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01B" w:rsidRDefault="0007001B" w:rsidP="00152B6F">
      <w:r>
        <w:separator/>
      </w:r>
    </w:p>
  </w:endnote>
  <w:endnote w:type="continuationSeparator" w:id="0">
    <w:p w:rsidR="0007001B" w:rsidRDefault="0007001B" w:rsidP="0015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6F" w:rsidRDefault="00152B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6F" w:rsidRDefault="00152B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6F" w:rsidRDefault="00152B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01B" w:rsidRDefault="0007001B" w:rsidP="00152B6F">
      <w:r>
        <w:separator/>
      </w:r>
    </w:p>
  </w:footnote>
  <w:footnote w:type="continuationSeparator" w:id="0">
    <w:p w:rsidR="0007001B" w:rsidRDefault="0007001B" w:rsidP="00152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6F" w:rsidRDefault="00152B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6F" w:rsidRDefault="00152B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6F" w:rsidRDefault="00152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4B17"/>
    <w:multiLevelType w:val="hybridMultilevel"/>
    <w:tmpl w:val="AA7E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4A5FE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31"/>
    <w:rsid w:val="000167BC"/>
    <w:rsid w:val="00044125"/>
    <w:rsid w:val="0007001B"/>
    <w:rsid w:val="000C4768"/>
    <w:rsid w:val="00132E77"/>
    <w:rsid w:val="00152B6F"/>
    <w:rsid w:val="00186ACD"/>
    <w:rsid w:val="001D7559"/>
    <w:rsid w:val="00210431"/>
    <w:rsid w:val="00285BD9"/>
    <w:rsid w:val="002C7284"/>
    <w:rsid w:val="002D3E8C"/>
    <w:rsid w:val="003456CD"/>
    <w:rsid w:val="00372A20"/>
    <w:rsid w:val="003A5658"/>
    <w:rsid w:val="00466C0A"/>
    <w:rsid w:val="004E4E94"/>
    <w:rsid w:val="005810DB"/>
    <w:rsid w:val="005F46BE"/>
    <w:rsid w:val="006B22B0"/>
    <w:rsid w:val="006D3CC0"/>
    <w:rsid w:val="00702955"/>
    <w:rsid w:val="00723FAE"/>
    <w:rsid w:val="00771834"/>
    <w:rsid w:val="00814F6E"/>
    <w:rsid w:val="00861515"/>
    <w:rsid w:val="00A07DA5"/>
    <w:rsid w:val="00B515D6"/>
    <w:rsid w:val="00C7052A"/>
    <w:rsid w:val="00C70C18"/>
    <w:rsid w:val="00CA6CF7"/>
    <w:rsid w:val="00D026F0"/>
    <w:rsid w:val="00D46A71"/>
    <w:rsid w:val="00DB6021"/>
    <w:rsid w:val="00DD0C39"/>
    <w:rsid w:val="00FF0D3D"/>
    <w:rsid w:val="00F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C1410E-DD55-41A0-AA10-6B2A9C43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4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2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B6F"/>
  </w:style>
  <w:style w:type="paragraph" w:styleId="Footer">
    <w:name w:val="footer"/>
    <w:basedOn w:val="Normal"/>
    <w:link w:val="FooterChar"/>
    <w:uiPriority w:val="99"/>
    <w:unhideWhenUsed/>
    <w:rsid w:val="00152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</dc:creator>
  <cp:keywords/>
  <dc:description/>
  <cp:lastModifiedBy>Patty</cp:lastModifiedBy>
  <cp:revision>26</cp:revision>
  <dcterms:created xsi:type="dcterms:W3CDTF">2019-09-11T15:15:00Z</dcterms:created>
  <dcterms:modified xsi:type="dcterms:W3CDTF">2019-09-13T16:04:00Z</dcterms:modified>
</cp:coreProperties>
</file>