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E" w:rsidRPr="00565C45" w:rsidRDefault="00AC45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0</wp:posOffset>
            </wp:positionV>
            <wp:extent cx="10763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BE" w:rsidRPr="00565C45">
        <w:rPr>
          <w:b/>
        </w:rPr>
        <w:t>Supporting Someone with Mental Illness During the Holidays</w:t>
      </w:r>
      <w:r w:rsidR="00CF16AB">
        <w:rPr>
          <w:b/>
        </w:rPr>
        <w:t xml:space="preserve">  </w:t>
      </w:r>
    </w:p>
    <w:p w:rsidR="00EC4C55" w:rsidRDefault="00EC4C55" w:rsidP="005A3ED7"/>
    <w:p w:rsidR="00EC4C55" w:rsidRDefault="00EC4C55" w:rsidP="00EC4C55">
      <w:pPr>
        <w:pStyle w:val="ListParagraph"/>
      </w:pPr>
    </w:p>
    <w:p w:rsidR="00CF16AB" w:rsidRDefault="00CF16AB" w:rsidP="00EC4C55">
      <w:pPr>
        <w:pStyle w:val="ListParagraph"/>
        <w:numPr>
          <w:ilvl w:val="0"/>
          <w:numId w:val="1"/>
        </w:numPr>
      </w:pPr>
      <w:r>
        <w:t>Understand that a change in routine can cause stress</w:t>
      </w:r>
    </w:p>
    <w:p w:rsidR="00CF16AB" w:rsidRDefault="00CF16AB" w:rsidP="00CF16AB">
      <w:pPr>
        <w:pStyle w:val="ListParagraph"/>
      </w:pPr>
    </w:p>
    <w:p w:rsidR="00EC4C55" w:rsidRDefault="00EC4C55" w:rsidP="00EC4C55">
      <w:pPr>
        <w:pStyle w:val="ListParagraph"/>
        <w:numPr>
          <w:ilvl w:val="0"/>
          <w:numId w:val="1"/>
        </w:numPr>
      </w:pPr>
      <w:r>
        <w:t xml:space="preserve">Ask the person what you can do to support them.  Listen to what the person needs/wants and respect it.  </w:t>
      </w:r>
      <w:r w:rsidR="005A3ED7">
        <w:br/>
      </w:r>
    </w:p>
    <w:p w:rsidR="00DF05F4" w:rsidRDefault="00DF05F4" w:rsidP="00DF05F4">
      <w:pPr>
        <w:pStyle w:val="ListParagraph"/>
        <w:numPr>
          <w:ilvl w:val="0"/>
          <w:numId w:val="1"/>
        </w:numPr>
      </w:pPr>
      <w:r>
        <w:t>Respect their healthy coping mechanisms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>Respect their need for routine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>Respect that they don’t drink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>Respect their need for space</w:t>
      </w:r>
      <w:r w:rsidR="00565C45">
        <w:t xml:space="preserve"> or quiet time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>Respect that they need to eat, sleep, exercise on schedule</w:t>
      </w:r>
    </w:p>
    <w:p w:rsidR="00144A0E" w:rsidRDefault="00144A0E" w:rsidP="00DF05F4">
      <w:pPr>
        <w:pStyle w:val="ListParagraph"/>
        <w:numPr>
          <w:ilvl w:val="1"/>
          <w:numId w:val="1"/>
        </w:numPr>
      </w:pPr>
      <w:r>
        <w:t>Respect that leaving early or not attending is OK</w:t>
      </w:r>
      <w:r w:rsidR="005A3ED7">
        <w:br/>
      </w:r>
    </w:p>
    <w:p w:rsidR="00EC4C55" w:rsidRDefault="00EC4C55" w:rsidP="00EC4C55">
      <w:pPr>
        <w:pStyle w:val="ListParagraph"/>
        <w:numPr>
          <w:ilvl w:val="0"/>
          <w:numId w:val="1"/>
        </w:numPr>
      </w:pPr>
      <w:r>
        <w:t>Find a signal they can use to show they need a break</w:t>
      </w:r>
      <w:r w:rsidR="005A3ED7">
        <w:br/>
      </w:r>
    </w:p>
    <w:p w:rsidR="00E3723E" w:rsidRDefault="00E3723E" w:rsidP="00DF05F4">
      <w:pPr>
        <w:pStyle w:val="ListParagraph"/>
        <w:numPr>
          <w:ilvl w:val="0"/>
          <w:numId w:val="1"/>
        </w:numPr>
      </w:pPr>
      <w:r>
        <w:t>Talk with other family members ahead of time</w:t>
      </w:r>
      <w:r w:rsidR="005A3ED7">
        <w:br/>
      </w:r>
    </w:p>
    <w:p w:rsidR="00DF05F4" w:rsidRDefault="00DF05F4" w:rsidP="00DF05F4">
      <w:pPr>
        <w:pStyle w:val="ListParagraph"/>
        <w:numPr>
          <w:ilvl w:val="0"/>
          <w:numId w:val="1"/>
        </w:numPr>
      </w:pPr>
      <w:r>
        <w:t>Create a less stressful environment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 xml:space="preserve">Smaller </w:t>
      </w:r>
      <w:r w:rsidR="00285C8F">
        <w:t>get-together</w:t>
      </w:r>
      <w:r>
        <w:t xml:space="preserve">, more </w:t>
      </w:r>
      <w:r w:rsidR="00285C8F">
        <w:t>simple/informal</w:t>
      </w:r>
      <w:r w:rsidR="005A3ED7">
        <w:br/>
      </w:r>
    </w:p>
    <w:p w:rsidR="00DF05F4" w:rsidRDefault="00DF05F4" w:rsidP="00DF05F4">
      <w:pPr>
        <w:pStyle w:val="ListParagraph"/>
        <w:numPr>
          <w:ilvl w:val="0"/>
          <w:numId w:val="1"/>
        </w:numPr>
      </w:pPr>
      <w:r>
        <w:t>Focus on things that don’t require money</w:t>
      </w:r>
    </w:p>
    <w:p w:rsidR="00DF05F4" w:rsidRDefault="00DF05F4" w:rsidP="00DF05F4">
      <w:pPr>
        <w:pStyle w:val="ListParagraph"/>
        <w:numPr>
          <w:ilvl w:val="1"/>
          <w:numId w:val="1"/>
        </w:numPr>
      </w:pPr>
      <w:r>
        <w:t>Singing carols, playing games, looking at lights, volunteering</w:t>
      </w:r>
      <w:r w:rsidR="003755F8">
        <w:t>, making a snowman</w:t>
      </w:r>
      <w:r w:rsidR="005A3ED7">
        <w:br/>
      </w:r>
    </w:p>
    <w:p w:rsidR="00DF05F4" w:rsidRDefault="00DF05F4" w:rsidP="00DF05F4">
      <w:pPr>
        <w:pStyle w:val="ListParagraph"/>
        <w:numPr>
          <w:ilvl w:val="0"/>
          <w:numId w:val="1"/>
        </w:numPr>
      </w:pPr>
      <w:r>
        <w:t>Go with the flow</w:t>
      </w:r>
      <w:r w:rsidR="004D7354">
        <w:t xml:space="preserve"> and </w:t>
      </w:r>
      <w:r w:rsidR="00E3723E">
        <w:t>be flexible</w:t>
      </w:r>
      <w:r>
        <w:t xml:space="preserve"> – don’t expect perfection, be OK with “good enough”</w:t>
      </w:r>
      <w:r w:rsidR="005A3ED7">
        <w:br/>
      </w:r>
    </w:p>
    <w:p w:rsidR="00285C8F" w:rsidRDefault="003755F8" w:rsidP="00DF05F4">
      <w:pPr>
        <w:pStyle w:val="ListParagraph"/>
        <w:numPr>
          <w:ilvl w:val="0"/>
          <w:numId w:val="1"/>
        </w:numPr>
      </w:pPr>
      <w:r>
        <w:t>Consider celebrating the holidays in a new way</w:t>
      </w:r>
      <w:r w:rsidR="005A3ED7">
        <w:br/>
      </w:r>
    </w:p>
    <w:p w:rsidR="00501C0A" w:rsidRDefault="00501C0A" w:rsidP="00DF05F4">
      <w:pPr>
        <w:pStyle w:val="ListParagraph"/>
        <w:numPr>
          <w:ilvl w:val="0"/>
          <w:numId w:val="1"/>
        </w:numPr>
      </w:pPr>
      <w:r>
        <w:t>If you are atten</w:t>
      </w:r>
      <w:r w:rsidR="005A3ED7">
        <w:t xml:space="preserve">ding a religious service, consider </w:t>
      </w:r>
      <w:r>
        <w:t>one with a smaller attendance</w:t>
      </w:r>
      <w:r w:rsidR="005A3ED7">
        <w:br/>
      </w:r>
    </w:p>
    <w:p w:rsidR="00E3723E" w:rsidRDefault="00E3723E" w:rsidP="00DF05F4">
      <w:pPr>
        <w:pStyle w:val="ListParagraph"/>
        <w:numPr>
          <w:ilvl w:val="0"/>
          <w:numId w:val="1"/>
        </w:numPr>
      </w:pPr>
      <w:r>
        <w:t>Be mindful that outbursts are due to illness symptoms &amp; stress – don’t take it personally</w:t>
      </w:r>
      <w:r w:rsidR="005A3ED7">
        <w:br/>
      </w:r>
    </w:p>
    <w:p w:rsidR="00EC4C55" w:rsidRDefault="00EC4C55" w:rsidP="00EC4C55">
      <w:pPr>
        <w:pStyle w:val="ListParagraph"/>
        <w:numPr>
          <w:ilvl w:val="0"/>
          <w:numId w:val="1"/>
        </w:numPr>
      </w:pPr>
      <w:r>
        <w:t xml:space="preserve">If person is in hospital, group home or other </w:t>
      </w:r>
      <w:r w:rsidR="002D7D99">
        <w:t xml:space="preserve">care </w:t>
      </w:r>
      <w:r>
        <w:t>facility:</w:t>
      </w:r>
    </w:p>
    <w:p w:rsidR="00EC4C55" w:rsidRDefault="00EC4C55" w:rsidP="00EC4C55">
      <w:pPr>
        <w:pStyle w:val="ListParagraph"/>
        <w:numPr>
          <w:ilvl w:val="1"/>
          <w:numId w:val="1"/>
        </w:numPr>
      </w:pPr>
      <w:r>
        <w:t>Ask if day pass can be granted</w:t>
      </w:r>
    </w:p>
    <w:p w:rsidR="00EC4C55" w:rsidRDefault="00EC4C55" w:rsidP="00EC4C55">
      <w:pPr>
        <w:pStyle w:val="ListParagraph"/>
        <w:numPr>
          <w:ilvl w:val="1"/>
          <w:numId w:val="1"/>
        </w:numPr>
      </w:pPr>
      <w:r>
        <w:t xml:space="preserve">Find out what you can bring to them – food, presents, etc.  </w:t>
      </w:r>
    </w:p>
    <w:p w:rsidR="00EC4C55" w:rsidRDefault="00EC4C55" w:rsidP="00EC4C55">
      <w:pPr>
        <w:pStyle w:val="ListParagraph"/>
        <w:numPr>
          <w:ilvl w:val="1"/>
          <w:numId w:val="1"/>
        </w:numPr>
      </w:pPr>
      <w:r>
        <w:t>Assure them celebration can be earlier or later; the main thing is to be there for</w:t>
      </w:r>
      <w:r w:rsidR="002D7D99">
        <w:t xml:space="preserve"> them and let them know you care about</w:t>
      </w:r>
      <w:r>
        <w:t xml:space="preserve"> them!</w:t>
      </w:r>
      <w:r w:rsidR="005A3ED7">
        <w:br/>
      </w:r>
    </w:p>
    <w:p w:rsidR="003755F8" w:rsidRDefault="00E3723E" w:rsidP="00DF05F4">
      <w:pPr>
        <w:pStyle w:val="ListParagraph"/>
        <w:numPr>
          <w:ilvl w:val="0"/>
          <w:numId w:val="1"/>
        </w:numPr>
      </w:pPr>
      <w:r>
        <w:t>Focus on love for the person!</w:t>
      </w:r>
    </w:p>
    <w:p w:rsidR="00854680" w:rsidRDefault="00854680" w:rsidP="00854680"/>
    <w:p w:rsidR="00854680" w:rsidRDefault="00854680" w:rsidP="00854680"/>
    <w:p w:rsidR="00854680" w:rsidRDefault="00854680" w:rsidP="00854680"/>
    <w:p w:rsidR="00854680" w:rsidRDefault="00854680" w:rsidP="00854680"/>
    <w:p w:rsidR="00854680" w:rsidRPr="00854680" w:rsidRDefault="00854680" w:rsidP="00854680">
      <w:pPr>
        <w:rPr>
          <w:i/>
        </w:rPr>
      </w:pPr>
      <w:r w:rsidRPr="00854680">
        <w:rPr>
          <w:i/>
        </w:rPr>
        <w:t>National Alliance on Mental Illness (NAMI Grand Rapids Area)</w:t>
      </w:r>
      <w:r w:rsidR="00AE23B4">
        <w:rPr>
          <w:i/>
        </w:rPr>
        <w:t xml:space="preserve"> </w:t>
      </w:r>
      <w:bookmarkStart w:id="0" w:name="_GoBack"/>
      <w:bookmarkEnd w:id="0"/>
    </w:p>
    <w:p w:rsidR="00854680" w:rsidRPr="00854680" w:rsidRDefault="00AE23B4" w:rsidP="00854680">
      <w:pPr>
        <w:rPr>
          <w:i/>
        </w:rPr>
      </w:pPr>
      <w:hyperlink r:id="rId6" w:history="1">
        <w:r w:rsidR="00854680" w:rsidRPr="00854680">
          <w:rPr>
            <w:rStyle w:val="Hyperlink"/>
            <w:i/>
          </w:rPr>
          <w:t>www.namigrandrapidsmn.org</w:t>
        </w:r>
      </w:hyperlink>
      <w:r w:rsidR="00854680" w:rsidRPr="00854680">
        <w:rPr>
          <w:i/>
        </w:rPr>
        <w:t xml:space="preserve"> </w:t>
      </w:r>
    </w:p>
    <w:sectPr w:rsidR="00854680" w:rsidRPr="0085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C9"/>
    <w:multiLevelType w:val="hybridMultilevel"/>
    <w:tmpl w:val="23B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F4"/>
    <w:rsid w:val="00072630"/>
    <w:rsid w:val="00144A0E"/>
    <w:rsid w:val="00285C8F"/>
    <w:rsid w:val="002D7D99"/>
    <w:rsid w:val="003755F8"/>
    <w:rsid w:val="004D7354"/>
    <w:rsid w:val="00501C0A"/>
    <w:rsid w:val="00565C45"/>
    <w:rsid w:val="005A3ED7"/>
    <w:rsid w:val="00814F6E"/>
    <w:rsid w:val="00854680"/>
    <w:rsid w:val="009801BE"/>
    <w:rsid w:val="00AC45CB"/>
    <w:rsid w:val="00AE23B4"/>
    <w:rsid w:val="00B1214E"/>
    <w:rsid w:val="00CF16AB"/>
    <w:rsid w:val="00DE2069"/>
    <w:rsid w:val="00DF05F4"/>
    <w:rsid w:val="00E3723E"/>
    <w:rsid w:val="00EC4C55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1E032-7388-4CD6-AB0E-E49F1034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igrandrapidsm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19</cp:revision>
  <dcterms:created xsi:type="dcterms:W3CDTF">2018-11-11T22:43:00Z</dcterms:created>
  <dcterms:modified xsi:type="dcterms:W3CDTF">2018-11-23T20:27:00Z</dcterms:modified>
</cp:coreProperties>
</file>